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D88F" w14:textId="1B6D4320" w:rsidR="00425F7C" w:rsidRPr="003A7FBC" w:rsidRDefault="00ED628A" w:rsidP="00425F7C">
      <w:pPr>
        <w:jc w:val="center"/>
        <w:rPr>
          <w:sz w:val="22"/>
          <w:szCs w:val="22"/>
        </w:rPr>
      </w:pPr>
      <w:r w:rsidRPr="003A7FBC">
        <w:rPr>
          <w:sz w:val="22"/>
          <w:szCs w:val="22"/>
        </w:rPr>
        <w:t>L</w:t>
      </w:r>
      <w:r w:rsidR="003060FD">
        <w:rPr>
          <w:sz w:val="22"/>
          <w:szCs w:val="22"/>
        </w:rPr>
        <w:t>CMH</w:t>
      </w:r>
      <w:r w:rsidRPr="003A7FBC">
        <w:rPr>
          <w:sz w:val="22"/>
          <w:szCs w:val="22"/>
        </w:rPr>
        <w:t>C</w:t>
      </w:r>
      <w:r w:rsidR="00A67785">
        <w:rPr>
          <w:sz w:val="22"/>
          <w:szCs w:val="22"/>
        </w:rPr>
        <w:t>A</w:t>
      </w:r>
      <w:r w:rsidRPr="003A7FBC">
        <w:rPr>
          <w:sz w:val="22"/>
          <w:szCs w:val="22"/>
        </w:rPr>
        <w:t xml:space="preserve"> </w:t>
      </w:r>
      <w:r w:rsidR="00425F7C" w:rsidRPr="003A7FBC">
        <w:rPr>
          <w:sz w:val="22"/>
          <w:szCs w:val="22"/>
        </w:rPr>
        <w:t>Professional Disclosure Statement</w:t>
      </w:r>
    </w:p>
    <w:p w14:paraId="2C3991DC" w14:textId="77777777" w:rsidR="00425F7C" w:rsidRPr="003A7FBC" w:rsidRDefault="00425F7C" w:rsidP="00425F7C">
      <w:pPr>
        <w:jc w:val="center"/>
        <w:rPr>
          <w:sz w:val="22"/>
          <w:szCs w:val="22"/>
        </w:rPr>
      </w:pPr>
    </w:p>
    <w:p w14:paraId="11172DA2" w14:textId="77777777" w:rsidR="00CB0968" w:rsidRPr="00CB0968" w:rsidRDefault="00CB0968" w:rsidP="00CB0968">
      <w:pPr>
        <w:jc w:val="center"/>
        <w:rPr>
          <w:sz w:val="22"/>
          <w:szCs w:val="22"/>
        </w:rPr>
      </w:pPr>
      <w:r w:rsidRPr="00CB0968">
        <w:rPr>
          <w:sz w:val="22"/>
          <w:szCs w:val="22"/>
        </w:rPr>
        <w:t>Monica Smith, MA, LPC, RD</w:t>
      </w:r>
    </w:p>
    <w:p w14:paraId="0018A585" w14:textId="6481A3ED" w:rsidR="00425F7C" w:rsidRDefault="00CB0968" w:rsidP="00CB0968">
      <w:pPr>
        <w:jc w:val="center"/>
        <w:rPr>
          <w:sz w:val="22"/>
          <w:szCs w:val="22"/>
        </w:rPr>
      </w:pPr>
      <w:r w:rsidRPr="00CB0968">
        <w:rPr>
          <w:sz w:val="22"/>
          <w:szCs w:val="22"/>
        </w:rPr>
        <w:t>616-970-3887</w:t>
      </w:r>
    </w:p>
    <w:p w14:paraId="5C7AA425" w14:textId="0DC646FC" w:rsidR="00CB0968" w:rsidRDefault="00482F93" w:rsidP="00CB0968">
      <w:pPr>
        <w:jc w:val="center"/>
        <w:rPr>
          <w:sz w:val="22"/>
          <w:szCs w:val="22"/>
        </w:rPr>
      </w:pPr>
      <w:hyperlink r:id="rId7" w:history="1">
        <w:r w:rsidR="00CB0968" w:rsidRPr="000A2CC8">
          <w:rPr>
            <w:rStyle w:val="Hyperlink"/>
            <w:sz w:val="22"/>
            <w:szCs w:val="22"/>
          </w:rPr>
          <w:t>iamrd@sbcglobal.net</w:t>
        </w:r>
      </w:hyperlink>
    </w:p>
    <w:p w14:paraId="2C7CA446" w14:textId="33B6430E" w:rsidR="00CB0968" w:rsidRPr="003A7FBC" w:rsidRDefault="00482F93" w:rsidP="00CB0968">
      <w:pPr>
        <w:jc w:val="center"/>
        <w:rPr>
          <w:sz w:val="22"/>
          <w:szCs w:val="22"/>
        </w:rPr>
      </w:pPr>
      <w:hyperlink r:id="rId8" w:history="1">
        <w:proofErr w:type="gramStart"/>
        <w:r w:rsidR="00CB0968">
          <w:rPr>
            <w:rStyle w:val="Hyperlink"/>
            <w:sz w:val="22"/>
            <w:szCs w:val="22"/>
          </w:rPr>
          <w:t>.www.foodandmoodcounseling.net</w:t>
        </w:r>
        <w:proofErr w:type="gramEnd"/>
      </w:hyperlink>
    </w:p>
    <w:p w14:paraId="4DF39C94" w14:textId="77777777" w:rsidR="00CB0968" w:rsidRDefault="00CB0968" w:rsidP="00425F7C">
      <w:pPr>
        <w:rPr>
          <w:b/>
          <w:sz w:val="22"/>
          <w:szCs w:val="22"/>
        </w:rPr>
      </w:pPr>
    </w:p>
    <w:p w14:paraId="4C928408" w14:textId="723748E0" w:rsidR="00425F7C" w:rsidRPr="003A7FBC" w:rsidRDefault="00425F7C" w:rsidP="00425F7C">
      <w:pPr>
        <w:rPr>
          <w:sz w:val="22"/>
          <w:szCs w:val="22"/>
        </w:rPr>
      </w:pPr>
      <w:r w:rsidRPr="003A7FBC">
        <w:rPr>
          <w:b/>
          <w:sz w:val="22"/>
          <w:szCs w:val="22"/>
        </w:rPr>
        <w:t>My Qualifications</w:t>
      </w:r>
      <w:r w:rsidR="00A05337" w:rsidRPr="003A7FBC">
        <w:rPr>
          <w:sz w:val="22"/>
          <w:szCs w:val="22"/>
        </w:rPr>
        <w:t xml:space="preserve"> </w:t>
      </w:r>
    </w:p>
    <w:p w14:paraId="57647746" w14:textId="7984BC05" w:rsidR="00ED628A" w:rsidRPr="003A7FBC" w:rsidRDefault="00DC66B6" w:rsidP="00DC66B6">
      <w:pPr>
        <w:rPr>
          <w:sz w:val="22"/>
          <w:szCs w:val="22"/>
        </w:rPr>
      </w:pPr>
      <w:r w:rsidRPr="00DC66B6">
        <w:rPr>
          <w:sz w:val="22"/>
          <w:szCs w:val="22"/>
        </w:rPr>
        <w:t xml:space="preserve">I have a </w:t>
      </w:r>
      <w:proofErr w:type="gramStart"/>
      <w:r w:rsidRPr="00DC66B6">
        <w:rPr>
          <w:sz w:val="22"/>
          <w:szCs w:val="22"/>
        </w:rPr>
        <w:t>Masters of Arts</w:t>
      </w:r>
      <w:proofErr w:type="gramEnd"/>
      <w:r w:rsidRPr="00DC66B6">
        <w:rPr>
          <w:sz w:val="22"/>
          <w:szCs w:val="22"/>
        </w:rPr>
        <w:t xml:space="preserve"> in Counseling from Spring Arbor University and a Bachelor of Science in Nutrition from Western Michigan University. I hold a license in professional counseling (LPC) in Michigan #6401010013,</w:t>
      </w:r>
      <w:r w:rsidR="00B21AA1">
        <w:rPr>
          <w:sz w:val="22"/>
          <w:szCs w:val="22"/>
        </w:rPr>
        <w:t xml:space="preserve"> and North Carolina. </w:t>
      </w:r>
      <w:r w:rsidRPr="00DC66B6">
        <w:rPr>
          <w:sz w:val="22"/>
          <w:szCs w:val="22"/>
        </w:rPr>
        <w:t xml:space="preserve"> I am a registered dietitian (RD) #876321. I have been </w:t>
      </w:r>
      <w:r w:rsidR="00890234">
        <w:rPr>
          <w:sz w:val="22"/>
          <w:szCs w:val="22"/>
        </w:rPr>
        <w:t xml:space="preserve">a </w:t>
      </w:r>
      <w:r w:rsidRPr="00DC66B6">
        <w:rPr>
          <w:sz w:val="22"/>
          <w:szCs w:val="22"/>
        </w:rPr>
        <w:t>counselor since 2006</w:t>
      </w:r>
      <w:r w:rsidR="00890234">
        <w:rPr>
          <w:sz w:val="22"/>
          <w:szCs w:val="22"/>
        </w:rPr>
        <w:t xml:space="preserve"> and a dietitian since 2000.</w:t>
      </w:r>
      <w:r w:rsidR="00E27E72">
        <w:rPr>
          <w:sz w:val="22"/>
          <w:szCs w:val="22"/>
        </w:rPr>
        <w:t xml:space="preserve"> I provide both in person and online counseling via technology.</w:t>
      </w:r>
    </w:p>
    <w:p w14:paraId="434AF6DD" w14:textId="77777777" w:rsidR="00A67785" w:rsidRPr="00A67785" w:rsidRDefault="00A67785" w:rsidP="00A67785">
      <w:pPr>
        <w:widowControl w:val="0"/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</w:rPr>
      </w:pPr>
    </w:p>
    <w:p w14:paraId="2DED5574" w14:textId="2B125A15" w:rsidR="00425F7C" w:rsidRPr="00A67785" w:rsidRDefault="00ED628A" w:rsidP="00425F7C">
      <w:pPr>
        <w:rPr>
          <w:sz w:val="22"/>
          <w:szCs w:val="22"/>
        </w:rPr>
      </w:pPr>
      <w:r w:rsidRPr="00A67785">
        <w:rPr>
          <w:b/>
          <w:sz w:val="22"/>
          <w:szCs w:val="22"/>
        </w:rPr>
        <w:t>Counseling Background</w:t>
      </w:r>
      <w:r w:rsidR="00A05337" w:rsidRPr="00A67785">
        <w:rPr>
          <w:sz w:val="22"/>
          <w:szCs w:val="22"/>
        </w:rPr>
        <w:t xml:space="preserve"> </w:t>
      </w:r>
    </w:p>
    <w:p w14:paraId="059DC134" w14:textId="59A6CF90" w:rsidR="00DC66B6" w:rsidRPr="00DC66B6" w:rsidRDefault="00DC66B6" w:rsidP="00DC66B6">
      <w:pPr>
        <w:rPr>
          <w:sz w:val="22"/>
          <w:szCs w:val="22"/>
        </w:rPr>
      </w:pPr>
      <w:r w:rsidRPr="00DC66B6">
        <w:rPr>
          <w:sz w:val="22"/>
          <w:szCs w:val="22"/>
        </w:rPr>
        <w:t>My areas of interest and experience are:</w:t>
      </w:r>
      <w:r w:rsidRPr="00DC66B6">
        <w:rPr>
          <w:sz w:val="22"/>
          <w:szCs w:val="22"/>
        </w:rPr>
        <w:tab/>
      </w:r>
      <w:r w:rsidRPr="00DC66B6">
        <w:rPr>
          <w:sz w:val="22"/>
          <w:szCs w:val="22"/>
        </w:rPr>
        <w:tab/>
        <w:t xml:space="preserve">   </w:t>
      </w:r>
    </w:p>
    <w:p w14:paraId="10099C7E" w14:textId="25C916AA" w:rsidR="00DC66B6" w:rsidRPr="00DC66B6" w:rsidRDefault="00DC66B6" w:rsidP="00CB0968">
      <w:pPr>
        <w:ind w:firstLine="720"/>
        <w:rPr>
          <w:sz w:val="22"/>
          <w:szCs w:val="22"/>
        </w:rPr>
      </w:pPr>
      <w:r w:rsidRPr="00DC66B6">
        <w:rPr>
          <w:sz w:val="22"/>
          <w:szCs w:val="22"/>
        </w:rPr>
        <w:t xml:space="preserve">Trauma </w:t>
      </w:r>
      <w:r w:rsidR="00121A25">
        <w:rPr>
          <w:sz w:val="22"/>
          <w:szCs w:val="22"/>
        </w:rPr>
        <w:t>- c</w:t>
      </w:r>
      <w:r w:rsidRPr="00DC66B6">
        <w:rPr>
          <w:sz w:val="22"/>
          <w:szCs w:val="22"/>
        </w:rPr>
        <w:t xml:space="preserve">hildren, </w:t>
      </w:r>
      <w:proofErr w:type="gramStart"/>
      <w:r w:rsidRPr="00DC66B6">
        <w:rPr>
          <w:sz w:val="22"/>
          <w:szCs w:val="22"/>
        </w:rPr>
        <w:t>adolescents</w:t>
      </w:r>
      <w:proofErr w:type="gramEnd"/>
      <w:r w:rsidRPr="00DC66B6">
        <w:rPr>
          <w:sz w:val="22"/>
          <w:szCs w:val="22"/>
        </w:rPr>
        <w:t xml:space="preserve"> and adults.</w:t>
      </w:r>
    </w:p>
    <w:p w14:paraId="5BC554E1" w14:textId="02CAB23C" w:rsidR="00DC66B6" w:rsidRPr="00DC66B6" w:rsidRDefault="00DC66B6" w:rsidP="00CB0968">
      <w:pPr>
        <w:ind w:firstLine="720"/>
        <w:rPr>
          <w:sz w:val="22"/>
          <w:szCs w:val="22"/>
        </w:rPr>
      </w:pPr>
      <w:r w:rsidRPr="00DC66B6">
        <w:rPr>
          <w:sz w:val="22"/>
          <w:szCs w:val="22"/>
        </w:rPr>
        <w:t>Eating Disorders - individuals and groups; adolescents and adults</w:t>
      </w:r>
    </w:p>
    <w:p w14:paraId="3C56240A" w14:textId="084CADC8" w:rsidR="00DC66B6" w:rsidRPr="00DC66B6" w:rsidRDefault="00DC66B6" w:rsidP="00CB0968">
      <w:pPr>
        <w:ind w:firstLine="720"/>
        <w:rPr>
          <w:sz w:val="22"/>
          <w:szCs w:val="22"/>
        </w:rPr>
      </w:pPr>
      <w:r w:rsidRPr="00DC66B6">
        <w:rPr>
          <w:sz w:val="22"/>
          <w:szCs w:val="22"/>
        </w:rPr>
        <w:t>Relationship Counseling</w:t>
      </w:r>
    </w:p>
    <w:p w14:paraId="4FB1677A" w14:textId="4CFCBE8D" w:rsidR="00DC66B6" w:rsidRPr="00DC66B6" w:rsidRDefault="00DC66B6" w:rsidP="00CB0968">
      <w:pPr>
        <w:ind w:left="720"/>
        <w:rPr>
          <w:sz w:val="22"/>
          <w:szCs w:val="22"/>
        </w:rPr>
      </w:pPr>
      <w:r w:rsidRPr="00DC66B6">
        <w:rPr>
          <w:sz w:val="22"/>
          <w:szCs w:val="22"/>
        </w:rPr>
        <w:t>Anxiety and Depression</w:t>
      </w:r>
    </w:p>
    <w:p w14:paraId="5CCE2785" w14:textId="4F5EF900" w:rsidR="00121A25" w:rsidRDefault="00DC66B6" w:rsidP="00CB0968">
      <w:pPr>
        <w:ind w:firstLine="720"/>
        <w:rPr>
          <w:sz w:val="22"/>
          <w:szCs w:val="22"/>
        </w:rPr>
      </w:pPr>
      <w:r w:rsidRPr="00DC66B6">
        <w:rPr>
          <w:sz w:val="22"/>
          <w:szCs w:val="22"/>
        </w:rPr>
        <w:t>Grief</w:t>
      </w:r>
      <w:r w:rsidRPr="00DC66B6">
        <w:rPr>
          <w:sz w:val="22"/>
          <w:szCs w:val="22"/>
        </w:rPr>
        <w:tab/>
      </w:r>
    </w:p>
    <w:p w14:paraId="7D4A7796" w14:textId="168693C9" w:rsidR="00121A25" w:rsidRPr="00121A25" w:rsidRDefault="00121A25" w:rsidP="00CB0968">
      <w:pPr>
        <w:ind w:firstLine="720"/>
        <w:rPr>
          <w:sz w:val="22"/>
          <w:szCs w:val="22"/>
        </w:rPr>
      </w:pPr>
      <w:r w:rsidRPr="00121A25">
        <w:rPr>
          <w:sz w:val="22"/>
          <w:szCs w:val="22"/>
        </w:rPr>
        <w:t>Clinical Supervision</w:t>
      </w:r>
    </w:p>
    <w:p w14:paraId="63DB96F9" w14:textId="0D5A507B" w:rsidR="00DC66B6" w:rsidRPr="00DC66B6" w:rsidRDefault="00DC66B6" w:rsidP="00DC66B6">
      <w:pPr>
        <w:rPr>
          <w:sz w:val="22"/>
          <w:szCs w:val="22"/>
        </w:rPr>
      </w:pPr>
      <w:r w:rsidRPr="00DC66B6">
        <w:rPr>
          <w:sz w:val="22"/>
          <w:szCs w:val="22"/>
        </w:rPr>
        <w:t xml:space="preserve"> </w:t>
      </w:r>
    </w:p>
    <w:p w14:paraId="610CD6BE" w14:textId="248D73D0" w:rsidR="00DC66B6" w:rsidRPr="00DC66B6" w:rsidRDefault="00121A25" w:rsidP="00DC66B6">
      <w:pPr>
        <w:rPr>
          <w:sz w:val="22"/>
          <w:szCs w:val="22"/>
        </w:rPr>
      </w:pPr>
      <w:r>
        <w:rPr>
          <w:sz w:val="22"/>
          <w:szCs w:val="22"/>
        </w:rPr>
        <w:t>I have received special training in Dialectical Behavioral Therapy, EMDR, Somatic Psychotherapy</w:t>
      </w:r>
      <w:r w:rsidR="00890234">
        <w:rPr>
          <w:sz w:val="22"/>
          <w:szCs w:val="22"/>
        </w:rPr>
        <w:t>, and Clinical Supervision. I have both group and individual counseling experience with</w:t>
      </w:r>
      <w:r w:rsidR="00DC66B6" w:rsidRPr="00DC66B6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a </w:t>
      </w:r>
      <w:r w:rsidR="00DC66B6" w:rsidRPr="00DC66B6">
        <w:rPr>
          <w:sz w:val="22"/>
          <w:szCs w:val="22"/>
        </w:rPr>
        <w:t>primary care setting (a physician’s practice)</w:t>
      </w:r>
      <w:r w:rsidR="00CB0968">
        <w:rPr>
          <w:sz w:val="22"/>
          <w:szCs w:val="22"/>
        </w:rPr>
        <w:t xml:space="preserve">, </w:t>
      </w:r>
      <w:r w:rsidR="00DC66B6" w:rsidRPr="00DC66B6">
        <w:rPr>
          <w:sz w:val="22"/>
          <w:szCs w:val="22"/>
        </w:rPr>
        <w:t>a psychiatric hospital</w:t>
      </w:r>
      <w:r w:rsidR="00890234">
        <w:rPr>
          <w:sz w:val="22"/>
          <w:szCs w:val="22"/>
        </w:rPr>
        <w:t xml:space="preserve">, </w:t>
      </w:r>
      <w:r w:rsidR="00DC66B6" w:rsidRPr="00DC66B6">
        <w:rPr>
          <w:sz w:val="22"/>
          <w:szCs w:val="22"/>
        </w:rPr>
        <w:t xml:space="preserve">within a college counseling center </w:t>
      </w:r>
      <w:r w:rsidR="00890234">
        <w:rPr>
          <w:sz w:val="22"/>
          <w:szCs w:val="22"/>
        </w:rPr>
        <w:t xml:space="preserve">and in </w:t>
      </w:r>
      <w:r w:rsidR="00DC66B6" w:rsidRPr="00DC66B6">
        <w:rPr>
          <w:sz w:val="22"/>
          <w:szCs w:val="22"/>
        </w:rPr>
        <w:t>my private practice.</w:t>
      </w:r>
    </w:p>
    <w:p w14:paraId="4B7BD679" w14:textId="77777777" w:rsidR="00425F7C" w:rsidRPr="003A7FBC" w:rsidRDefault="00425F7C" w:rsidP="00425F7C">
      <w:pPr>
        <w:rPr>
          <w:sz w:val="22"/>
          <w:szCs w:val="22"/>
        </w:rPr>
      </w:pPr>
    </w:p>
    <w:p w14:paraId="2F09DB69" w14:textId="77777777" w:rsidR="00121A25" w:rsidRDefault="00ED628A" w:rsidP="00121A25">
      <w:pPr>
        <w:rPr>
          <w:b/>
          <w:sz w:val="22"/>
          <w:szCs w:val="22"/>
        </w:rPr>
      </w:pPr>
      <w:r w:rsidRPr="003A7FBC">
        <w:rPr>
          <w:b/>
          <w:sz w:val="22"/>
          <w:szCs w:val="22"/>
        </w:rPr>
        <w:t>Session Fees and Length of Service</w:t>
      </w:r>
    </w:p>
    <w:p w14:paraId="0C9559E9" w14:textId="3A6C3B4E" w:rsidR="00121A25" w:rsidRPr="00121A25" w:rsidRDefault="00121A25" w:rsidP="00121A25">
      <w:pPr>
        <w:rPr>
          <w:bCs/>
          <w:sz w:val="22"/>
          <w:szCs w:val="22"/>
        </w:rPr>
      </w:pPr>
      <w:r w:rsidRPr="00121A25">
        <w:rPr>
          <w:bCs/>
          <w:sz w:val="22"/>
          <w:szCs w:val="22"/>
        </w:rPr>
        <w:t xml:space="preserve">I do not accept insurance. My fee is based on sliding </w:t>
      </w:r>
      <w:r>
        <w:rPr>
          <w:bCs/>
          <w:sz w:val="22"/>
          <w:szCs w:val="22"/>
        </w:rPr>
        <w:t>scale.</w:t>
      </w:r>
    </w:p>
    <w:p w14:paraId="18A9F3D9" w14:textId="68576658" w:rsidR="00121A25" w:rsidRPr="00121A25" w:rsidRDefault="00121A25" w:rsidP="00121A25">
      <w:pPr>
        <w:rPr>
          <w:bCs/>
          <w:sz w:val="22"/>
          <w:szCs w:val="22"/>
        </w:rPr>
      </w:pPr>
      <w:r w:rsidRPr="00121A25">
        <w:rPr>
          <w:bCs/>
          <w:sz w:val="22"/>
          <w:szCs w:val="22"/>
        </w:rPr>
        <w:t>Clients with household incomes of $</w:t>
      </w:r>
      <w:r>
        <w:rPr>
          <w:bCs/>
          <w:sz w:val="22"/>
          <w:szCs w:val="22"/>
        </w:rPr>
        <w:t>6</w:t>
      </w:r>
      <w:r w:rsidRPr="00121A25">
        <w:rPr>
          <w:bCs/>
          <w:sz w:val="22"/>
          <w:szCs w:val="22"/>
        </w:rPr>
        <w:t xml:space="preserve">0,000 or more - </w:t>
      </w:r>
      <w:r>
        <w:rPr>
          <w:bCs/>
          <w:sz w:val="22"/>
          <w:szCs w:val="22"/>
        </w:rPr>
        <w:t xml:space="preserve">  </w:t>
      </w:r>
      <w:r w:rsidRPr="00121A25">
        <w:rPr>
          <w:bCs/>
          <w:sz w:val="22"/>
          <w:szCs w:val="22"/>
        </w:rPr>
        <w:t>$</w:t>
      </w:r>
      <w:r w:rsidR="0086660C">
        <w:rPr>
          <w:bCs/>
          <w:sz w:val="22"/>
          <w:szCs w:val="22"/>
        </w:rPr>
        <w:t>110</w:t>
      </w:r>
      <w:r w:rsidRPr="00121A25">
        <w:rPr>
          <w:bCs/>
          <w:sz w:val="22"/>
          <w:szCs w:val="22"/>
        </w:rPr>
        <w:t xml:space="preserve">.00 per </w:t>
      </w:r>
      <w:proofErr w:type="gramStart"/>
      <w:r w:rsidRPr="00121A25">
        <w:rPr>
          <w:bCs/>
          <w:sz w:val="22"/>
          <w:szCs w:val="22"/>
        </w:rPr>
        <w:t>60 minute</w:t>
      </w:r>
      <w:proofErr w:type="gramEnd"/>
      <w:r w:rsidRPr="00121A25">
        <w:rPr>
          <w:bCs/>
          <w:sz w:val="22"/>
          <w:szCs w:val="22"/>
        </w:rPr>
        <w:t xml:space="preserve"> session</w:t>
      </w:r>
    </w:p>
    <w:p w14:paraId="4AFC96AF" w14:textId="5FB2FD0C" w:rsidR="00121A25" w:rsidRPr="00121A25" w:rsidRDefault="00121A25" w:rsidP="00121A25">
      <w:pPr>
        <w:rPr>
          <w:bCs/>
          <w:sz w:val="22"/>
          <w:szCs w:val="22"/>
        </w:rPr>
      </w:pPr>
      <w:r w:rsidRPr="00121A25">
        <w:rPr>
          <w:bCs/>
          <w:sz w:val="22"/>
          <w:szCs w:val="22"/>
        </w:rPr>
        <w:tab/>
      </w:r>
      <w:r w:rsidRPr="00121A25">
        <w:rPr>
          <w:bCs/>
          <w:sz w:val="22"/>
          <w:szCs w:val="22"/>
        </w:rPr>
        <w:tab/>
      </w:r>
      <w:r w:rsidRPr="00121A25">
        <w:rPr>
          <w:bCs/>
          <w:sz w:val="22"/>
          <w:szCs w:val="22"/>
        </w:rPr>
        <w:tab/>
      </w:r>
      <w:r w:rsidRPr="00121A25">
        <w:rPr>
          <w:bCs/>
          <w:sz w:val="22"/>
          <w:szCs w:val="22"/>
        </w:rPr>
        <w:tab/>
      </w:r>
      <w:r w:rsidRPr="00121A25">
        <w:rPr>
          <w:bCs/>
          <w:sz w:val="22"/>
          <w:szCs w:val="22"/>
        </w:rPr>
        <w:tab/>
      </w:r>
      <w:r w:rsidRPr="00121A2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</w:t>
      </w:r>
      <w:r w:rsidRPr="00121A25">
        <w:rPr>
          <w:bCs/>
          <w:sz w:val="22"/>
          <w:szCs w:val="22"/>
        </w:rPr>
        <w:t xml:space="preserve"> $5</w:t>
      </w:r>
      <w:r w:rsidR="0086660C">
        <w:rPr>
          <w:bCs/>
          <w:sz w:val="22"/>
          <w:szCs w:val="22"/>
        </w:rPr>
        <w:t>5</w:t>
      </w:r>
      <w:r w:rsidRPr="00121A25">
        <w:rPr>
          <w:bCs/>
          <w:sz w:val="22"/>
          <w:szCs w:val="22"/>
        </w:rPr>
        <w:t xml:space="preserve">.00 per </w:t>
      </w:r>
      <w:proofErr w:type="gramStart"/>
      <w:r w:rsidRPr="00121A25">
        <w:rPr>
          <w:bCs/>
          <w:sz w:val="22"/>
          <w:szCs w:val="22"/>
        </w:rPr>
        <w:t>30 minute</w:t>
      </w:r>
      <w:proofErr w:type="gramEnd"/>
      <w:r w:rsidRPr="00121A25">
        <w:rPr>
          <w:bCs/>
          <w:sz w:val="22"/>
          <w:szCs w:val="22"/>
        </w:rPr>
        <w:t xml:space="preserve"> session</w:t>
      </w:r>
    </w:p>
    <w:p w14:paraId="572DA305" w14:textId="0A682787" w:rsidR="00121A25" w:rsidRPr="00121A25" w:rsidRDefault="00121A25" w:rsidP="00121A25">
      <w:pPr>
        <w:rPr>
          <w:bCs/>
          <w:sz w:val="22"/>
          <w:szCs w:val="22"/>
        </w:rPr>
      </w:pPr>
      <w:r w:rsidRPr="00121A25">
        <w:rPr>
          <w:bCs/>
          <w:sz w:val="22"/>
          <w:szCs w:val="22"/>
        </w:rPr>
        <w:t>Clients with household incomes of $40,000-$</w:t>
      </w:r>
      <w:r>
        <w:rPr>
          <w:bCs/>
          <w:sz w:val="22"/>
          <w:szCs w:val="22"/>
        </w:rPr>
        <w:t>6</w:t>
      </w:r>
      <w:r w:rsidRPr="00121A25">
        <w:rPr>
          <w:bCs/>
          <w:sz w:val="22"/>
          <w:szCs w:val="22"/>
        </w:rPr>
        <w:t xml:space="preserve">0,000 </w:t>
      </w:r>
      <w:proofErr w:type="gramStart"/>
      <w:r w:rsidRPr="00121A25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 </w:t>
      </w:r>
      <w:r w:rsidRPr="00121A25">
        <w:rPr>
          <w:bCs/>
          <w:sz w:val="22"/>
          <w:szCs w:val="22"/>
        </w:rPr>
        <w:t>$</w:t>
      </w:r>
      <w:proofErr w:type="gramEnd"/>
      <w:r w:rsidR="0086660C">
        <w:rPr>
          <w:bCs/>
          <w:sz w:val="22"/>
          <w:szCs w:val="22"/>
        </w:rPr>
        <w:t>80</w:t>
      </w:r>
      <w:r w:rsidRPr="00121A25">
        <w:rPr>
          <w:bCs/>
          <w:sz w:val="22"/>
          <w:szCs w:val="22"/>
        </w:rPr>
        <w:t>.00 per 60 minute session</w:t>
      </w:r>
    </w:p>
    <w:p w14:paraId="0CD3E2CB" w14:textId="0FA88C64" w:rsidR="00121A25" w:rsidRPr="00121A25" w:rsidRDefault="00121A25" w:rsidP="00121A25">
      <w:pPr>
        <w:rPr>
          <w:bCs/>
          <w:sz w:val="22"/>
          <w:szCs w:val="22"/>
        </w:rPr>
      </w:pPr>
      <w:r w:rsidRPr="00121A25">
        <w:rPr>
          <w:bCs/>
          <w:sz w:val="22"/>
          <w:szCs w:val="22"/>
        </w:rPr>
        <w:tab/>
      </w:r>
      <w:r w:rsidRPr="00121A25">
        <w:rPr>
          <w:bCs/>
          <w:sz w:val="22"/>
          <w:szCs w:val="22"/>
        </w:rPr>
        <w:tab/>
      </w:r>
      <w:r w:rsidRPr="00121A25">
        <w:rPr>
          <w:bCs/>
          <w:sz w:val="22"/>
          <w:szCs w:val="22"/>
        </w:rPr>
        <w:tab/>
      </w:r>
      <w:r w:rsidRPr="00121A25">
        <w:rPr>
          <w:bCs/>
          <w:sz w:val="22"/>
          <w:szCs w:val="22"/>
        </w:rPr>
        <w:tab/>
      </w:r>
      <w:r w:rsidRPr="00121A25">
        <w:rPr>
          <w:bCs/>
          <w:sz w:val="22"/>
          <w:szCs w:val="22"/>
        </w:rPr>
        <w:tab/>
      </w:r>
      <w:r w:rsidRPr="00121A2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</w:t>
      </w:r>
      <w:r w:rsidRPr="00121A25">
        <w:rPr>
          <w:bCs/>
          <w:sz w:val="22"/>
          <w:szCs w:val="22"/>
        </w:rPr>
        <w:t xml:space="preserve"> $</w:t>
      </w:r>
      <w:r w:rsidR="0086660C">
        <w:rPr>
          <w:bCs/>
          <w:sz w:val="22"/>
          <w:szCs w:val="22"/>
        </w:rPr>
        <w:t>55.00</w:t>
      </w:r>
      <w:r w:rsidRPr="00121A25">
        <w:rPr>
          <w:bCs/>
          <w:sz w:val="22"/>
          <w:szCs w:val="22"/>
        </w:rPr>
        <w:t xml:space="preserve"> per 30minute session</w:t>
      </w:r>
    </w:p>
    <w:p w14:paraId="37B02F68" w14:textId="7409B4BD" w:rsidR="00121A25" w:rsidRPr="00121A25" w:rsidRDefault="00121A25" w:rsidP="00121A25">
      <w:pPr>
        <w:rPr>
          <w:bCs/>
          <w:sz w:val="22"/>
          <w:szCs w:val="22"/>
        </w:rPr>
      </w:pPr>
      <w:r w:rsidRPr="00121A25">
        <w:rPr>
          <w:bCs/>
          <w:sz w:val="22"/>
          <w:szCs w:val="22"/>
        </w:rPr>
        <w:t xml:space="preserve">Clients with household incomes of under $40,000 -    </w:t>
      </w:r>
      <w:r>
        <w:rPr>
          <w:bCs/>
          <w:sz w:val="22"/>
          <w:szCs w:val="22"/>
        </w:rPr>
        <w:t xml:space="preserve"> </w:t>
      </w:r>
      <w:r w:rsidR="0086660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121A25">
        <w:rPr>
          <w:bCs/>
          <w:sz w:val="22"/>
          <w:szCs w:val="22"/>
        </w:rPr>
        <w:t>$</w:t>
      </w:r>
      <w:r w:rsidR="0086660C">
        <w:rPr>
          <w:bCs/>
          <w:sz w:val="22"/>
          <w:szCs w:val="22"/>
        </w:rPr>
        <w:t>5</w:t>
      </w:r>
      <w:r w:rsidRPr="00121A25">
        <w:rPr>
          <w:bCs/>
          <w:sz w:val="22"/>
          <w:szCs w:val="22"/>
        </w:rPr>
        <w:t xml:space="preserve">5.00 per </w:t>
      </w:r>
      <w:proofErr w:type="gramStart"/>
      <w:r w:rsidRPr="00121A25">
        <w:rPr>
          <w:bCs/>
          <w:sz w:val="22"/>
          <w:szCs w:val="22"/>
        </w:rPr>
        <w:t>60 minute</w:t>
      </w:r>
      <w:proofErr w:type="gramEnd"/>
      <w:r w:rsidRPr="00121A25">
        <w:rPr>
          <w:bCs/>
          <w:sz w:val="22"/>
          <w:szCs w:val="22"/>
        </w:rPr>
        <w:t xml:space="preserve"> session</w:t>
      </w:r>
    </w:p>
    <w:p w14:paraId="7C1E3AFB" w14:textId="501E9DF0" w:rsidR="00121A25" w:rsidRPr="00121A25" w:rsidRDefault="00121A25" w:rsidP="0086660C">
      <w:pPr>
        <w:rPr>
          <w:b/>
          <w:sz w:val="22"/>
          <w:szCs w:val="22"/>
        </w:rPr>
      </w:pPr>
      <w:r w:rsidRPr="00121A25">
        <w:rPr>
          <w:bCs/>
          <w:sz w:val="22"/>
          <w:szCs w:val="22"/>
        </w:rPr>
        <w:tab/>
      </w:r>
      <w:r w:rsidRPr="00121A25">
        <w:rPr>
          <w:bCs/>
          <w:sz w:val="22"/>
          <w:szCs w:val="22"/>
        </w:rPr>
        <w:tab/>
      </w:r>
      <w:r w:rsidRPr="00121A25">
        <w:rPr>
          <w:bCs/>
          <w:sz w:val="22"/>
          <w:szCs w:val="22"/>
        </w:rPr>
        <w:tab/>
      </w:r>
      <w:r w:rsidRPr="00121A25">
        <w:rPr>
          <w:bCs/>
          <w:sz w:val="22"/>
          <w:szCs w:val="22"/>
        </w:rPr>
        <w:tab/>
      </w:r>
      <w:r w:rsidRPr="00121A25">
        <w:rPr>
          <w:bCs/>
          <w:sz w:val="22"/>
          <w:szCs w:val="22"/>
        </w:rPr>
        <w:tab/>
      </w:r>
      <w:r w:rsidRPr="00121A2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</w:t>
      </w:r>
    </w:p>
    <w:p w14:paraId="189D783C" w14:textId="08D07150" w:rsidR="00E27E72" w:rsidRDefault="00121A25" w:rsidP="00425F7C">
      <w:pPr>
        <w:rPr>
          <w:bCs/>
          <w:sz w:val="22"/>
          <w:szCs w:val="22"/>
        </w:rPr>
      </w:pPr>
      <w:r w:rsidRPr="00121A25">
        <w:rPr>
          <w:bCs/>
          <w:sz w:val="22"/>
          <w:szCs w:val="22"/>
        </w:rPr>
        <w:t xml:space="preserve">I accept cash, </w:t>
      </w:r>
      <w:proofErr w:type="gramStart"/>
      <w:r w:rsidRPr="00121A25">
        <w:rPr>
          <w:bCs/>
          <w:sz w:val="22"/>
          <w:szCs w:val="22"/>
        </w:rPr>
        <w:t>credit</w:t>
      </w:r>
      <w:proofErr w:type="gramEnd"/>
      <w:r w:rsidRPr="00121A25">
        <w:rPr>
          <w:bCs/>
          <w:sz w:val="22"/>
          <w:szCs w:val="22"/>
        </w:rPr>
        <w:t xml:space="preserve"> or personal checks. Cancellation must be made at least 24 hours in advance to avoid being charged the full fee of $</w:t>
      </w:r>
      <w:r w:rsidR="0086660C">
        <w:rPr>
          <w:bCs/>
          <w:sz w:val="22"/>
          <w:szCs w:val="22"/>
        </w:rPr>
        <w:t>110</w:t>
      </w:r>
      <w:r w:rsidRPr="00121A25">
        <w:rPr>
          <w:bCs/>
          <w:sz w:val="22"/>
          <w:szCs w:val="22"/>
        </w:rPr>
        <w:t>.00 per hour – regardless of where you fit on the fee scale for your regular appointments.</w:t>
      </w:r>
    </w:p>
    <w:p w14:paraId="7C45A943" w14:textId="77777777" w:rsidR="00E27E72" w:rsidRPr="00E27E72" w:rsidRDefault="00E27E72" w:rsidP="00425F7C">
      <w:pPr>
        <w:rPr>
          <w:bCs/>
          <w:sz w:val="22"/>
          <w:szCs w:val="22"/>
        </w:rPr>
      </w:pPr>
    </w:p>
    <w:p w14:paraId="4BFF98EF" w14:textId="5BA3FF84" w:rsidR="00224C2D" w:rsidRPr="003A7FBC" w:rsidRDefault="00ED628A" w:rsidP="00425F7C">
      <w:pPr>
        <w:rPr>
          <w:sz w:val="22"/>
          <w:szCs w:val="22"/>
        </w:rPr>
      </w:pPr>
      <w:r w:rsidRPr="003A7FBC">
        <w:rPr>
          <w:b/>
          <w:sz w:val="22"/>
          <w:szCs w:val="22"/>
        </w:rPr>
        <w:t>Use of Diagnosis</w:t>
      </w:r>
      <w:r w:rsidR="00B26BBA" w:rsidRPr="003A7FBC">
        <w:rPr>
          <w:sz w:val="22"/>
          <w:szCs w:val="22"/>
        </w:rPr>
        <w:t xml:space="preserve"> </w:t>
      </w:r>
    </w:p>
    <w:p w14:paraId="7BE52634" w14:textId="68C8E854" w:rsidR="00ED628A" w:rsidRPr="003A7FBC" w:rsidRDefault="00121A25" w:rsidP="00ED628A">
      <w:pPr>
        <w:rPr>
          <w:sz w:val="22"/>
          <w:szCs w:val="22"/>
        </w:rPr>
      </w:pPr>
      <w:r>
        <w:rPr>
          <w:sz w:val="22"/>
          <w:szCs w:val="22"/>
        </w:rPr>
        <w:t>Because I do not accept insurance</w:t>
      </w:r>
      <w:r w:rsidR="00CB0968">
        <w:rPr>
          <w:sz w:val="22"/>
          <w:szCs w:val="22"/>
        </w:rPr>
        <w:t>,</w:t>
      </w:r>
      <w:r>
        <w:rPr>
          <w:sz w:val="22"/>
          <w:szCs w:val="22"/>
        </w:rPr>
        <w:t xml:space="preserve"> I am not required to make a diagnosis </w:t>
      </w: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prove that you have an illness in order to for you to be eligible for service. </w:t>
      </w:r>
      <w:r w:rsidR="00CB0968">
        <w:rPr>
          <w:sz w:val="22"/>
          <w:szCs w:val="22"/>
        </w:rPr>
        <w:t xml:space="preserve">As the client, you have full autonomy to determine if you desire to be in counseling with me, for how long, and under what circumstances. However, I am required by my professional code of ethics to help you make progress toward your goals. </w:t>
      </w:r>
    </w:p>
    <w:p w14:paraId="20F78B02" w14:textId="77777777" w:rsidR="00425F7C" w:rsidRPr="003A7FBC" w:rsidRDefault="00425F7C" w:rsidP="00425F7C">
      <w:pPr>
        <w:rPr>
          <w:sz w:val="22"/>
          <w:szCs w:val="22"/>
        </w:rPr>
      </w:pPr>
    </w:p>
    <w:p w14:paraId="4E23D752" w14:textId="6C9BC73A" w:rsidR="00CB0968" w:rsidRDefault="00425F7C" w:rsidP="00CB0968">
      <w:pPr>
        <w:rPr>
          <w:sz w:val="22"/>
          <w:szCs w:val="22"/>
        </w:rPr>
      </w:pPr>
      <w:r w:rsidRPr="003A7FBC">
        <w:rPr>
          <w:b/>
          <w:sz w:val="22"/>
          <w:szCs w:val="22"/>
        </w:rPr>
        <w:t>Confidentiality</w:t>
      </w:r>
    </w:p>
    <w:p w14:paraId="5CC97986" w14:textId="7FCBF285" w:rsidR="00CB0968" w:rsidRPr="00CB0968" w:rsidRDefault="00CB0968" w:rsidP="00CB0968">
      <w:pPr>
        <w:rPr>
          <w:sz w:val="22"/>
          <w:szCs w:val="22"/>
        </w:rPr>
      </w:pPr>
      <w:r w:rsidRPr="00CB0968">
        <w:rPr>
          <w:sz w:val="22"/>
          <w:szCs w:val="22"/>
        </w:rPr>
        <w:t xml:space="preserve">All information shared will be kept confidential with the following </w:t>
      </w:r>
      <w:proofErr w:type="gramStart"/>
      <w:r w:rsidRPr="00CB0968">
        <w:rPr>
          <w:sz w:val="22"/>
          <w:szCs w:val="22"/>
        </w:rPr>
        <w:t>exceptions;</w:t>
      </w:r>
      <w:proofErr w:type="gramEnd"/>
      <w:r w:rsidRPr="00CB0968">
        <w:rPr>
          <w:sz w:val="22"/>
          <w:szCs w:val="22"/>
        </w:rPr>
        <w:t xml:space="preserve"> </w:t>
      </w:r>
    </w:p>
    <w:p w14:paraId="3847F427" w14:textId="77777777" w:rsidR="00CB0968" w:rsidRPr="00CB0968" w:rsidRDefault="00CB0968" w:rsidP="00CB0968">
      <w:pPr>
        <w:rPr>
          <w:sz w:val="22"/>
          <w:szCs w:val="22"/>
        </w:rPr>
      </w:pPr>
      <w:r w:rsidRPr="00CB0968">
        <w:rPr>
          <w:sz w:val="22"/>
          <w:szCs w:val="22"/>
        </w:rPr>
        <w:t>a) If I believe you are a danger to yourself or someone else</w:t>
      </w:r>
    </w:p>
    <w:p w14:paraId="3B6E5A47" w14:textId="77777777" w:rsidR="00CB0968" w:rsidRPr="00CB0968" w:rsidRDefault="00CB0968" w:rsidP="00CB0968">
      <w:pPr>
        <w:rPr>
          <w:sz w:val="22"/>
          <w:szCs w:val="22"/>
        </w:rPr>
      </w:pPr>
      <w:r w:rsidRPr="00CB0968">
        <w:rPr>
          <w:sz w:val="22"/>
          <w:szCs w:val="22"/>
        </w:rPr>
        <w:t>b) If you give me written permission to disclose information</w:t>
      </w:r>
    </w:p>
    <w:p w14:paraId="138A3508" w14:textId="0AA5A8B6" w:rsidR="00CB0968" w:rsidRPr="00CB0968" w:rsidRDefault="00CB0968" w:rsidP="00CB0968">
      <w:pPr>
        <w:rPr>
          <w:sz w:val="22"/>
          <w:szCs w:val="22"/>
        </w:rPr>
      </w:pPr>
      <w:r w:rsidRPr="00CB0968">
        <w:rPr>
          <w:sz w:val="22"/>
          <w:szCs w:val="22"/>
        </w:rPr>
        <w:t xml:space="preserve">c) In the case of suspected abuse or neglect to a child or </w:t>
      </w:r>
      <w:r>
        <w:rPr>
          <w:sz w:val="22"/>
          <w:szCs w:val="22"/>
        </w:rPr>
        <w:t>vulnerable</w:t>
      </w:r>
      <w:r w:rsidRPr="00CB0968">
        <w:rPr>
          <w:sz w:val="22"/>
          <w:szCs w:val="22"/>
        </w:rPr>
        <w:t xml:space="preserve"> </w:t>
      </w:r>
      <w:r>
        <w:rPr>
          <w:sz w:val="22"/>
          <w:szCs w:val="22"/>
        </w:rPr>
        <w:t>adult</w:t>
      </w:r>
    </w:p>
    <w:p w14:paraId="38212236" w14:textId="77777777" w:rsidR="00CB0968" w:rsidRPr="00CB0968" w:rsidRDefault="00CB0968" w:rsidP="00CB0968">
      <w:pPr>
        <w:rPr>
          <w:sz w:val="22"/>
          <w:szCs w:val="22"/>
        </w:rPr>
      </w:pPr>
      <w:r w:rsidRPr="00CB0968">
        <w:rPr>
          <w:sz w:val="22"/>
          <w:szCs w:val="22"/>
        </w:rPr>
        <w:t>d) If the information is court ordered</w:t>
      </w:r>
    </w:p>
    <w:p w14:paraId="6A2A5532" w14:textId="77777777" w:rsidR="00CB0968" w:rsidRPr="00CB0968" w:rsidRDefault="00CB0968" w:rsidP="00CB0968">
      <w:pPr>
        <w:rPr>
          <w:sz w:val="22"/>
          <w:szCs w:val="22"/>
        </w:rPr>
      </w:pPr>
      <w:r w:rsidRPr="00CB0968">
        <w:rPr>
          <w:sz w:val="22"/>
          <w:szCs w:val="22"/>
        </w:rPr>
        <w:t>e) In case of a Medical Emergency</w:t>
      </w:r>
    </w:p>
    <w:p w14:paraId="3BA17CD7" w14:textId="7513485C" w:rsidR="00ED628A" w:rsidRDefault="00CB0968" w:rsidP="00CB0968">
      <w:pPr>
        <w:rPr>
          <w:sz w:val="22"/>
          <w:szCs w:val="22"/>
        </w:rPr>
      </w:pPr>
      <w:r w:rsidRPr="00CB0968">
        <w:rPr>
          <w:sz w:val="22"/>
          <w:szCs w:val="22"/>
        </w:rPr>
        <w:t>g) Should you accuse me of misconduct, your confidentiality will be waived.</w:t>
      </w:r>
    </w:p>
    <w:p w14:paraId="3D3F1A20" w14:textId="77777777" w:rsidR="00425F7C" w:rsidRPr="003A7FBC" w:rsidRDefault="00425F7C" w:rsidP="00425F7C">
      <w:pPr>
        <w:rPr>
          <w:sz w:val="22"/>
          <w:szCs w:val="22"/>
        </w:rPr>
      </w:pPr>
    </w:p>
    <w:p w14:paraId="04DF941F" w14:textId="77777777" w:rsidR="00890234" w:rsidRDefault="00260DDB" w:rsidP="00890234">
      <w:pPr>
        <w:rPr>
          <w:sz w:val="22"/>
          <w:szCs w:val="22"/>
        </w:rPr>
      </w:pPr>
      <w:r w:rsidRPr="003A7FBC">
        <w:rPr>
          <w:b/>
          <w:sz w:val="22"/>
          <w:szCs w:val="22"/>
        </w:rPr>
        <w:lastRenderedPageBreak/>
        <w:t>Co</w:t>
      </w:r>
      <w:r w:rsidR="00ED628A" w:rsidRPr="003A7FBC">
        <w:rPr>
          <w:b/>
          <w:sz w:val="22"/>
          <w:szCs w:val="22"/>
        </w:rPr>
        <w:t>mplaints</w:t>
      </w:r>
      <w:r w:rsidR="00A05337" w:rsidRPr="003A7FBC">
        <w:rPr>
          <w:sz w:val="22"/>
          <w:szCs w:val="22"/>
        </w:rPr>
        <w:t xml:space="preserve"> </w:t>
      </w:r>
    </w:p>
    <w:p w14:paraId="360FE6FD" w14:textId="36C02887" w:rsidR="00CF021D" w:rsidRDefault="00260DDB" w:rsidP="00890234">
      <w:pPr>
        <w:rPr>
          <w:sz w:val="22"/>
          <w:szCs w:val="22"/>
        </w:rPr>
      </w:pPr>
      <w:r w:rsidRPr="003A7FBC">
        <w:rPr>
          <w:sz w:val="22"/>
          <w:szCs w:val="22"/>
        </w:rPr>
        <w:t>Although clients</w:t>
      </w:r>
      <w:r w:rsidR="00A05337" w:rsidRPr="003A7FBC">
        <w:rPr>
          <w:sz w:val="22"/>
          <w:szCs w:val="22"/>
        </w:rPr>
        <w:t xml:space="preserve"> </w:t>
      </w:r>
      <w:r w:rsidRPr="003A7FBC">
        <w:rPr>
          <w:sz w:val="22"/>
          <w:szCs w:val="22"/>
        </w:rPr>
        <w:t xml:space="preserve">are encouraged to discuss any concerns with </w:t>
      </w:r>
      <w:r w:rsidR="00A05337" w:rsidRPr="003A7FBC">
        <w:rPr>
          <w:sz w:val="22"/>
          <w:szCs w:val="22"/>
        </w:rPr>
        <w:t>me</w:t>
      </w:r>
      <w:r w:rsidRPr="003A7FBC">
        <w:rPr>
          <w:sz w:val="22"/>
          <w:szCs w:val="22"/>
        </w:rPr>
        <w:t xml:space="preserve">, you may file a complaint against </w:t>
      </w:r>
      <w:r w:rsidR="00A05337" w:rsidRPr="003A7FBC">
        <w:rPr>
          <w:sz w:val="22"/>
          <w:szCs w:val="22"/>
        </w:rPr>
        <w:t>me</w:t>
      </w:r>
      <w:r w:rsidRPr="003A7FBC">
        <w:rPr>
          <w:sz w:val="22"/>
          <w:szCs w:val="22"/>
        </w:rPr>
        <w:t xml:space="preserve"> with the organi</w:t>
      </w:r>
      <w:r w:rsidR="00A05337" w:rsidRPr="003A7FBC">
        <w:rPr>
          <w:sz w:val="22"/>
          <w:szCs w:val="22"/>
        </w:rPr>
        <w:t>zation below should you feel I</w:t>
      </w:r>
      <w:r w:rsidRPr="003A7FBC">
        <w:rPr>
          <w:sz w:val="22"/>
          <w:szCs w:val="22"/>
        </w:rPr>
        <w:t xml:space="preserve"> </w:t>
      </w:r>
      <w:r w:rsidR="00A05337" w:rsidRPr="003A7FBC">
        <w:rPr>
          <w:sz w:val="22"/>
          <w:szCs w:val="22"/>
        </w:rPr>
        <w:t>am</w:t>
      </w:r>
      <w:r w:rsidRPr="003A7FBC">
        <w:rPr>
          <w:sz w:val="22"/>
          <w:szCs w:val="22"/>
        </w:rPr>
        <w:t xml:space="preserve"> in violation of any of these codes of ethics. </w:t>
      </w:r>
      <w:r w:rsidR="003A7FBC" w:rsidRPr="003A7FBC">
        <w:rPr>
          <w:sz w:val="22"/>
          <w:szCs w:val="22"/>
        </w:rPr>
        <w:t>I abide by the ACA Code of Ethics (</w:t>
      </w:r>
      <w:hyperlink r:id="rId9" w:history="1">
        <w:r w:rsidR="00CF021D" w:rsidRPr="00CC60A9">
          <w:rPr>
            <w:rStyle w:val="Hyperlink"/>
            <w:sz w:val="22"/>
            <w:szCs w:val="22"/>
          </w:rPr>
          <w:t>http://www.counseling.org/Resources/aca-code-of-ethics.pdf</w:t>
        </w:r>
      </w:hyperlink>
      <w:r w:rsidR="00CF021D">
        <w:rPr>
          <w:sz w:val="22"/>
          <w:szCs w:val="22"/>
        </w:rPr>
        <w:t>)</w:t>
      </w:r>
      <w:r w:rsidR="003A7FBC" w:rsidRPr="003A7FBC">
        <w:rPr>
          <w:sz w:val="22"/>
          <w:szCs w:val="22"/>
        </w:rPr>
        <w:t>.</w:t>
      </w:r>
    </w:p>
    <w:p w14:paraId="1C983FBB" w14:textId="77777777" w:rsidR="00482F93" w:rsidRDefault="003A7FBC" w:rsidP="003A7FBC">
      <w:pPr>
        <w:rPr>
          <w:sz w:val="22"/>
          <w:szCs w:val="22"/>
        </w:rPr>
      </w:pPr>
      <w:r w:rsidRPr="003A7FBC">
        <w:rPr>
          <w:sz w:val="22"/>
          <w:szCs w:val="22"/>
        </w:rPr>
        <w:t xml:space="preserve"> </w:t>
      </w:r>
    </w:p>
    <w:p w14:paraId="639789B5" w14:textId="77777777" w:rsidR="00482F93" w:rsidRDefault="00482F93" w:rsidP="003A7FBC">
      <w:pPr>
        <w:rPr>
          <w:sz w:val="22"/>
          <w:szCs w:val="22"/>
        </w:rPr>
      </w:pPr>
    </w:p>
    <w:p w14:paraId="1B1D3774" w14:textId="5E849D44" w:rsidR="003A7FBC" w:rsidRPr="003A7FBC" w:rsidRDefault="00482F93" w:rsidP="003A7FBC">
      <w:pPr>
        <w:rPr>
          <w:sz w:val="22"/>
          <w:szCs w:val="22"/>
        </w:rPr>
      </w:pPr>
      <w:hyperlink r:id="rId10" w:history="1">
        <w:r w:rsidRPr="00482F93">
          <w:rPr>
            <w:rStyle w:val="Hyperlink"/>
            <w:sz w:val="22"/>
            <w:szCs w:val="22"/>
          </w:rPr>
          <w:t>https://www.michigan.gov/lara/bureau-list/bpl/complaint/miplus/filing-a-complaint-with-miplus</w:t>
        </w:r>
      </w:hyperlink>
    </w:p>
    <w:p w14:paraId="4AE511D1" w14:textId="23BC34B0" w:rsidR="00482F93" w:rsidRDefault="00482F93" w:rsidP="00482F93">
      <w:pPr>
        <w:rPr>
          <w:sz w:val="22"/>
          <w:szCs w:val="22"/>
        </w:rPr>
      </w:pPr>
    </w:p>
    <w:p w14:paraId="213BDD2E" w14:textId="478ABFA4" w:rsidR="00585FDA" w:rsidRPr="003A7FBC" w:rsidRDefault="00585FDA" w:rsidP="00585FDA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0A101EF" w14:textId="77777777" w:rsidR="00260DDB" w:rsidRPr="003A7FBC" w:rsidRDefault="00260DDB" w:rsidP="00260DDB">
      <w:pPr>
        <w:rPr>
          <w:sz w:val="22"/>
          <w:szCs w:val="22"/>
        </w:rPr>
      </w:pPr>
    </w:p>
    <w:p w14:paraId="0BD3E799" w14:textId="77777777" w:rsidR="00A05337" w:rsidRPr="003A7FBC" w:rsidRDefault="00A05337">
      <w:pPr>
        <w:rPr>
          <w:sz w:val="22"/>
          <w:szCs w:val="22"/>
        </w:rPr>
      </w:pPr>
    </w:p>
    <w:p w14:paraId="5B688DC8" w14:textId="10420AE8" w:rsidR="00260DDB" w:rsidRPr="003A7FBC" w:rsidRDefault="00260DDB">
      <w:pPr>
        <w:rPr>
          <w:sz w:val="22"/>
          <w:szCs w:val="22"/>
        </w:rPr>
      </w:pPr>
      <w:r w:rsidRPr="003A7FBC">
        <w:rPr>
          <w:b/>
          <w:sz w:val="22"/>
          <w:szCs w:val="22"/>
        </w:rPr>
        <w:t>Acceptance of Terms</w:t>
      </w:r>
      <w:r w:rsidR="00A05337" w:rsidRPr="003A7FBC">
        <w:rPr>
          <w:sz w:val="22"/>
          <w:szCs w:val="22"/>
        </w:rPr>
        <w:t xml:space="preserve"> </w:t>
      </w:r>
    </w:p>
    <w:p w14:paraId="55140A25" w14:textId="77777777" w:rsidR="00A05337" w:rsidRPr="003A7FBC" w:rsidRDefault="00A05337">
      <w:pPr>
        <w:rPr>
          <w:sz w:val="22"/>
          <w:szCs w:val="22"/>
        </w:rPr>
      </w:pPr>
    </w:p>
    <w:p w14:paraId="7CD61B22" w14:textId="77777777" w:rsidR="00A05337" w:rsidRPr="003A7FBC" w:rsidRDefault="00A05337">
      <w:pPr>
        <w:rPr>
          <w:sz w:val="22"/>
          <w:szCs w:val="22"/>
        </w:rPr>
      </w:pPr>
    </w:p>
    <w:p w14:paraId="3CDBE48F" w14:textId="77777777" w:rsidR="00260DDB" w:rsidRPr="003A7FBC" w:rsidRDefault="00260DDB">
      <w:pPr>
        <w:rPr>
          <w:sz w:val="22"/>
          <w:szCs w:val="22"/>
        </w:rPr>
      </w:pPr>
      <w:r w:rsidRPr="003A7FBC">
        <w:rPr>
          <w:sz w:val="22"/>
          <w:szCs w:val="22"/>
        </w:rPr>
        <w:t>We agree to these terms and will abide by these guidelines.</w:t>
      </w:r>
    </w:p>
    <w:p w14:paraId="5ADC0981" w14:textId="77777777" w:rsidR="00260DDB" w:rsidRPr="003A7FBC" w:rsidRDefault="00260DDB">
      <w:pPr>
        <w:rPr>
          <w:sz w:val="22"/>
          <w:szCs w:val="22"/>
        </w:rPr>
      </w:pPr>
    </w:p>
    <w:p w14:paraId="4665859C" w14:textId="77777777" w:rsidR="003A7FBC" w:rsidRPr="003A7FBC" w:rsidRDefault="003A7FBC">
      <w:pPr>
        <w:rPr>
          <w:sz w:val="22"/>
          <w:szCs w:val="22"/>
        </w:rPr>
      </w:pPr>
    </w:p>
    <w:p w14:paraId="3FC39327" w14:textId="77777777" w:rsidR="00224C2D" w:rsidRPr="003A7FBC" w:rsidRDefault="003A7FBC">
      <w:pPr>
        <w:rPr>
          <w:sz w:val="22"/>
          <w:szCs w:val="22"/>
        </w:rPr>
      </w:pPr>
      <w:r w:rsidRPr="003A7FBC">
        <w:rPr>
          <w:sz w:val="22"/>
          <w:szCs w:val="22"/>
        </w:rPr>
        <w:t>Client</w:t>
      </w:r>
      <w:r w:rsidR="00224C2D" w:rsidRPr="003A7FBC">
        <w:rPr>
          <w:sz w:val="22"/>
          <w:szCs w:val="22"/>
        </w:rPr>
        <w:t>:  _____________________</w:t>
      </w:r>
      <w:r w:rsidRPr="003A7FBC">
        <w:rPr>
          <w:sz w:val="22"/>
          <w:szCs w:val="22"/>
        </w:rPr>
        <w:t>__________________________</w:t>
      </w:r>
      <w:r w:rsidR="00224C2D" w:rsidRPr="003A7FBC">
        <w:rPr>
          <w:sz w:val="22"/>
          <w:szCs w:val="22"/>
        </w:rPr>
        <w:t>__</w:t>
      </w:r>
      <w:r w:rsidR="00494624" w:rsidRPr="003A7FBC">
        <w:rPr>
          <w:sz w:val="22"/>
          <w:szCs w:val="22"/>
        </w:rPr>
        <w:t>__   D</w:t>
      </w:r>
      <w:r w:rsidR="00224C2D" w:rsidRPr="003A7FBC">
        <w:rPr>
          <w:sz w:val="22"/>
          <w:szCs w:val="22"/>
        </w:rPr>
        <w:t>ate: ___________</w:t>
      </w:r>
    </w:p>
    <w:p w14:paraId="4CF12512" w14:textId="77777777" w:rsidR="00A05337" w:rsidRPr="003A7FBC" w:rsidRDefault="00A05337">
      <w:pPr>
        <w:rPr>
          <w:sz w:val="22"/>
          <w:szCs w:val="22"/>
        </w:rPr>
      </w:pPr>
    </w:p>
    <w:p w14:paraId="5A27FE93" w14:textId="77777777" w:rsidR="003A7FBC" w:rsidRPr="003A7FBC" w:rsidRDefault="003A7FBC" w:rsidP="003A7FBC">
      <w:pPr>
        <w:rPr>
          <w:sz w:val="22"/>
          <w:szCs w:val="22"/>
        </w:rPr>
      </w:pPr>
      <w:r w:rsidRPr="003A7FBC">
        <w:rPr>
          <w:sz w:val="22"/>
          <w:szCs w:val="22"/>
        </w:rPr>
        <w:t>Counselor:  ________________________________________________   Date: ___________</w:t>
      </w:r>
    </w:p>
    <w:p w14:paraId="4B5E41D7" w14:textId="77777777" w:rsidR="003A7FBC" w:rsidRPr="003A7FBC" w:rsidRDefault="003A7FBC">
      <w:pPr>
        <w:rPr>
          <w:sz w:val="22"/>
          <w:szCs w:val="22"/>
        </w:rPr>
      </w:pPr>
    </w:p>
    <w:sectPr w:rsidR="003A7FBC" w:rsidRPr="003A7FBC" w:rsidSect="00260DDB">
      <w:headerReference w:type="default" r:id="rId11"/>
      <w:pgSz w:w="12240" w:h="15840"/>
      <w:pgMar w:top="90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1C8E" w14:textId="77777777" w:rsidR="00385781" w:rsidRDefault="00385781">
      <w:r>
        <w:separator/>
      </w:r>
    </w:p>
  </w:endnote>
  <w:endnote w:type="continuationSeparator" w:id="0">
    <w:p w14:paraId="0BEDB37A" w14:textId="77777777" w:rsidR="00385781" w:rsidRDefault="0038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7DFF" w14:textId="77777777" w:rsidR="00385781" w:rsidRDefault="00385781">
      <w:r>
        <w:separator/>
      </w:r>
    </w:p>
  </w:footnote>
  <w:footnote w:type="continuationSeparator" w:id="0">
    <w:p w14:paraId="6D0209C3" w14:textId="77777777" w:rsidR="00385781" w:rsidRDefault="0038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1DA0" w14:textId="77777777" w:rsidR="00B9122D" w:rsidRPr="006F5BEF" w:rsidRDefault="009F4D4E" w:rsidP="006F5BEF">
    <w:pPr>
      <w:pStyle w:val="Header"/>
      <w:jc w:val="right"/>
    </w:pPr>
    <w:r>
      <w:rPr>
        <w:rStyle w:val="PageNumber"/>
      </w:rPr>
      <w:fldChar w:fldCharType="begin"/>
    </w:r>
    <w:r w:rsidR="00B9122D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C1DF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B57"/>
    <w:multiLevelType w:val="multilevel"/>
    <w:tmpl w:val="F8E65C3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22F0771F"/>
    <w:multiLevelType w:val="hybridMultilevel"/>
    <w:tmpl w:val="DDBE41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83F5C"/>
    <w:multiLevelType w:val="hybridMultilevel"/>
    <w:tmpl w:val="9D30A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F0CA5"/>
    <w:multiLevelType w:val="hybridMultilevel"/>
    <w:tmpl w:val="95B851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772414"/>
    <w:multiLevelType w:val="hybridMultilevel"/>
    <w:tmpl w:val="D21871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4329894">
    <w:abstractNumId w:val="1"/>
  </w:num>
  <w:num w:numId="2" w16cid:durableId="107891522">
    <w:abstractNumId w:val="4"/>
  </w:num>
  <w:num w:numId="3" w16cid:durableId="714693109">
    <w:abstractNumId w:val="2"/>
  </w:num>
  <w:num w:numId="4" w16cid:durableId="528104878">
    <w:abstractNumId w:val="0"/>
  </w:num>
  <w:num w:numId="5" w16cid:durableId="2019192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I0MDa2NDYzNTEyMrRQ0lEKTi0uzszPAykwrAUA41BJ8CwAAAA="/>
  </w:docVars>
  <w:rsids>
    <w:rsidRoot w:val="00425F7C"/>
    <w:rsid w:val="00044BC8"/>
    <w:rsid w:val="00060299"/>
    <w:rsid w:val="000B119B"/>
    <w:rsid w:val="000C181E"/>
    <w:rsid w:val="00121A25"/>
    <w:rsid w:val="00143CDE"/>
    <w:rsid w:val="001A1124"/>
    <w:rsid w:val="00224C2D"/>
    <w:rsid w:val="00252120"/>
    <w:rsid w:val="00260DDB"/>
    <w:rsid w:val="002E264D"/>
    <w:rsid w:val="002F56D8"/>
    <w:rsid w:val="003060FD"/>
    <w:rsid w:val="00385781"/>
    <w:rsid w:val="003A7FBC"/>
    <w:rsid w:val="003B7655"/>
    <w:rsid w:val="00404CB5"/>
    <w:rsid w:val="00425F7C"/>
    <w:rsid w:val="00456ACE"/>
    <w:rsid w:val="00482F93"/>
    <w:rsid w:val="00494624"/>
    <w:rsid w:val="004A70B5"/>
    <w:rsid w:val="004E77D4"/>
    <w:rsid w:val="004F7C4A"/>
    <w:rsid w:val="00562953"/>
    <w:rsid w:val="00585FDA"/>
    <w:rsid w:val="005E3AF3"/>
    <w:rsid w:val="00620B29"/>
    <w:rsid w:val="006F5BEF"/>
    <w:rsid w:val="00701444"/>
    <w:rsid w:val="00701D5E"/>
    <w:rsid w:val="00724B65"/>
    <w:rsid w:val="00754526"/>
    <w:rsid w:val="0077081E"/>
    <w:rsid w:val="00771C08"/>
    <w:rsid w:val="007767A4"/>
    <w:rsid w:val="00787EDC"/>
    <w:rsid w:val="007E5DF4"/>
    <w:rsid w:val="0086660C"/>
    <w:rsid w:val="008761AE"/>
    <w:rsid w:val="008800B0"/>
    <w:rsid w:val="00890234"/>
    <w:rsid w:val="008A28B2"/>
    <w:rsid w:val="00962371"/>
    <w:rsid w:val="009730BF"/>
    <w:rsid w:val="009F4D4E"/>
    <w:rsid w:val="00A05337"/>
    <w:rsid w:val="00A67785"/>
    <w:rsid w:val="00AB6C1A"/>
    <w:rsid w:val="00AD349E"/>
    <w:rsid w:val="00AE7A25"/>
    <w:rsid w:val="00AF3AA2"/>
    <w:rsid w:val="00AF6B16"/>
    <w:rsid w:val="00B21AA1"/>
    <w:rsid w:val="00B26BBA"/>
    <w:rsid w:val="00B9122D"/>
    <w:rsid w:val="00BC48AF"/>
    <w:rsid w:val="00BF2C2D"/>
    <w:rsid w:val="00C17613"/>
    <w:rsid w:val="00CB0968"/>
    <w:rsid w:val="00CC1DF2"/>
    <w:rsid w:val="00CF021D"/>
    <w:rsid w:val="00D464CD"/>
    <w:rsid w:val="00D52F49"/>
    <w:rsid w:val="00D76F62"/>
    <w:rsid w:val="00DB6E93"/>
    <w:rsid w:val="00DC66B6"/>
    <w:rsid w:val="00E27E72"/>
    <w:rsid w:val="00E644EE"/>
    <w:rsid w:val="00EB2A5A"/>
    <w:rsid w:val="00ED628A"/>
    <w:rsid w:val="00F0648F"/>
    <w:rsid w:val="00F07610"/>
    <w:rsid w:val="00F32D68"/>
    <w:rsid w:val="00F35506"/>
    <w:rsid w:val="00F657DD"/>
    <w:rsid w:val="00F70E89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80955"/>
  <w15:docId w15:val="{7A7ED614-4606-44C3-8A9F-4E968B58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F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5B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B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5BEF"/>
  </w:style>
  <w:style w:type="paragraph" w:styleId="BalloonText">
    <w:name w:val="Balloon Text"/>
    <w:basedOn w:val="Normal"/>
    <w:semiHidden/>
    <w:rsid w:val="002F56D8"/>
    <w:rPr>
      <w:rFonts w:ascii="Tahoma" w:hAnsi="Tahoma" w:cs="Tahoma"/>
      <w:sz w:val="16"/>
      <w:szCs w:val="16"/>
    </w:rPr>
  </w:style>
  <w:style w:type="character" w:styleId="Hyperlink">
    <w:name w:val="Hyperlink"/>
    <w:rsid w:val="00260DDB"/>
    <w:rPr>
      <w:color w:val="0000FF"/>
      <w:u w:val="single"/>
    </w:rPr>
  </w:style>
  <w:style w:type="character" w:styleId="FollowedHyperlink">
    <w:name w:val="FollowedHyperlink"/>
    <w:basedOn w:val="DefaultParagraphFont"/>
    <w:rsid w:val="00404CB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0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andmoodcounsel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amrd@sbcglobal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lara/bureau-list/bpl/complaint/miplus/filing-a-complaint-with-mip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seling.org/Resources/aca-code-of-eth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Professional Disclosure Statement</vt:lpstr>
    </vt:vector>
  </TitlesOfParts>
  <Company>Clayton Counseling Services</Company>
  <LinksUpToDate>false</LinksUpToDate>
  <CharactersWithSpaces>3612</CharactersWithSpaces>
  <SharedDoc>false</SharedDoc>
  <HLinks>
    <vt:vector size="6" baseType="variant"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http://www.counseling.org/Resources/aca-code-of-ethics.pdf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Professional Disclosure Statement</dc:title>
  <dc:subject/>
  <dc:creator>LoriAnn Stretch</dc:creator>
  <cp:keywords/>
  <dc:description/>
  <cp:lastModifiedBy>Monica Smith</cp:lastModifiedBy>
  <cp:revision>2</cp:revision>
  <cp:lastPrinted>2010-03-08T15:23:00Z</cp:lastPrinted>
  <dcterms:created xsi:type="dcterms:W3CDTF">2022-07-03T19:02:00Z</dcterms:created>
  <dcterms:modified xsi:type="dcterms:W3CDTF">2022-07-03T19:02:00Z</dcterms:modified>
</cp:coreProperties>
</file>